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072143F" w:rsidR="0091104A" w:rsidRPr="0091104A" w:rsidRDefault="00683B9A" w:rsidP="00F9795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9795A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4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9795A" w:rsidRPr="00F9795A">
              <w:rPr>
                <w:rFonts w:ascii="Calibri" w:hAnsi="Calibr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6DDD3F97" w:rsidR="00F33D3D" w:rsidRPr="00A54B79" w:rsidRDefault="00F33D3D" w:rsidP="00A54B79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F9795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F9795A">
              <w:t xml:space="preserve"> </w:t>
            </w:r>
            <w:r w:rsidR="00F9795A"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8B2FC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F9795A"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8B2FC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F9795A"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спортски садржаји и доступност спорта на подручју Града</w:t>
            </w:r>
            <w:bookmarkStart w:id="0" w:name="_GoBack"/>
            <w:bookmarkEnd w:id="0"/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24C658B" w14:textId="738700A7" w:rsidR="00F9795A" w:rsidRDefault="00A54B79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Назив </w:t>
            </w:r>
            <w:r w:rsidRPr="00A54B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програма:</w:t>
            </w:r>
            <w:r w:rsidR="00F9795A" w:rsidRPr="00A54B7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9795A" w:rsidRPr="00A54B7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4.4.1. </w:t>
            </w:r>
            <w:r w:rsidR="00F9795A" w:rsidRPr="00A54B79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Јачање</w:t>
            </w:r>
            <w:r w:rsidR="00F9795A" w:rsidRPr="00F9795A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F9795A" w:rsidRPr="00F9795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институционалних капацитета од значаја за реализацију  политике развоја спорта града бања луке</w:t>
            </w:r>
          </w:p>
          <w:p w14:paraId="71E05F60" w14:textId="5C8C47BA" w:rsidR="00F33D3D" w:rsidRPr="00E2741E" w:rsidRDefault="00170370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јект/мјере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062D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4062D6">
              <w:t xml:space="preserve"> </w:t>
            </w:r>
            <w:r w:rsidR="004062D6" w:rsidRPr="004062D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П. 4.4.1.1. Развој и унапређење </w:t>
            </w:r>
            <w:r w:rsidR="00683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вредновања спортских резултата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675ACAB2" w:rsidR="00F33D3D" w:rsidRPr="00F15B6A" w:rsidRDefault="00F9795A" w:rsidP="00E2741E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Град Бања Лука је био суочен са проблемима у вредновању спортских резултата и финансирању програмских активности спортских организација. Овим пројектом присупиће се новог нормативно-правног оквира који ће дефинисати систем финансирања спорта и вредновања спортских резултата заснова</w:t>
            </w:r>
            <w:r w:rsidR="00E2741E">
              <w:rPr>
                <w:rFonts w:ascii="Calibri" w:hAnsi="Calibri"/>
                <w:sz w:val="20"/>
                <w:szCs w:val="20"/>
                <w:lang w:val="sr-Cyrl-RS"/>
              </w:rPr>
              <w:t>н на принципима транспарентне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додјеле средстава путем јавног позива.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36FAD9D3" w:rsidR="00F33D3D" w:rsidRPr="00E2741E" w:rsidRDefault="00F9795A" w:rsidP="008B2FC5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E2741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8B2FC5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E2741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8B2FC5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E2741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.г повећан број освојених награда на домаћим и међународним спортским такмичењима за 15% у односу на 2017. годину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516A5007" w:rsidR="00F33D3D" w:rsidRPr="00F9795A" w:rsidRDefault="00683B9A" w:rsidP="00F9795A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F9795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Спортске орган</w:t>
            </w:r>
            <w:r w:rsidR="005C464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</w:t>
            </w:r>
            <w:r w:rsidRPr="00F9795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зације града и спортисти појединци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3C0AC0CA" w14:textId="733F299E" w:rsidR="00F9795A" w:rsidRPr="00E2741E" w:rsidRDefault="00F9795A" w:rsidP="00E2741E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8B2FC5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B2FC5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>.  дефинисани услови и нормативни оквир за ефикасно финансирање спорта</w:t>
            </w:r>
          </w:p>
          <w:p w14:paraId="4B87DA8A" w14:textId="0B4A37B0" w:rsidR="00F33D3D" w:rsidRPr="00E2741E" w:rsidRDefault="00F9795A" w:rsidP="008B2FC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8B2FC5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B2FC5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>. године, повећано учешће жена у спортовима за 20%.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F0FC56" w14:textId="77777777" w:rsidR="00F33D3D" w:rsidRDefault="00F9795A" w:rsidP="00F9795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Израђени Правилници</w:t>
            </w:r>
          </w:p>
          <w:p w14:paraId="32A13920" w14:textId="33CA9004" w:rsidR="00F9795A" w:rsidRPr="00F9795A" w:rsidRDefault="00F9795A" w:rsidP="00F9795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награда и признања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620D5033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05E70063" w14:textId="6EACCF40" w:rsidR="00F9795A" w:rsidRPr="00E2741E" w:rsidRDefault="00F9795A" w:rsidP="00E2741E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 xml:space="preserve">До краја 2018. године, израђен Правилник о критеријумима, условима и начину суфинансирања програма спортских организација и манифестација од интереса за град Бања Лука </w:t>
            </w:r>
          </w:p>
          <w:p w14:paraId="0A067A62" w14:textId="384FD275" w:rsidR="00F9795A" w:rsidRPr="00E2741E" w:rsidRDefault="00F9795A" w:rsidP="00E2741E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>До краја 2018. године, израђен Правилник о категоризацији спортова града Бања Лука</w:t>
            </w:r>
          </w:p>
          <w:p w14:paraId="3591BFB8" w14:textId="4753EE1E" w:rsidR="00F9795A" w:rsidRPr="00E2741E" w:rsidRDefault="00F9795A" w:rsidP="00E2741E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 xml:space="preserve">До краја 2018. године, израђен Правилник о категоризацији спортиста града Бања Лука </w:t>
            </w:r>
          </w:p>
          <w:p w14:paraId="76A97F96" w14:textId="19F09C3F" w:rsidR="00F33D3D" w:rsidRPr="00E2741E" w:rsidRDefault="00F9795A" w:rsidP="008B2FC5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>До краја 20</w:t>
            </w:r>
            <w:r w:rsidR="008B2FC5">
              <w:rPr>
                <w:rFonts w:ascii="Calibri" w:hAnsi="Calibri"/>
                <w:sz w:val="20"/>
                <w:szCs w:val="20"/>
                <w:lang w:val="sr-Cyrl-RS"/>
              </w:rPr>
              <w:t>19</w:t>
            </w:r>
            <w:r w:rsidRPr="00E2741E">
              <w:rPr>
                <w:rFonts w:ascii="Calibri" w:hAnsi="Calibri"/>
                <w:sz w:val="20"/>
                <w:szCs w:val="20"/>
                <w:lang w:val="sr-Cyrl-RS"/>
              </w:rPr>
              <w:t>. године, извршена анализа и евиденција жена у спорту.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3EA6DA54" w:rsidR="00F33D3D" w:rsidRPr="00B92F69" w:rsidRDefault="00BF7273" w:rsidP="00BF727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683B9A" w:rsidRPr="00683B9A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8B2FC5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683B9A" w:rsidRPr="00683B9A"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F9795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F9795A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F9795A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212F4A15" w:rsidR="00EB1C5B" w:rsidRPr="00F9795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9795A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F9795A" w:rsidRPr="00F9795A">
              <w:rPr>
                <w:rFonts w:ascii="Calibri" w:hAnsi="Calibri"/>
                <w:sz w:val="20"/>
                <w:szCs w:val="20"/>
                <w:lang w:val="sr-Cyrl-CS"/>
              </w:rPr>
              <w:t>Пројекат не захтјева трошкове.</w:t>
            </w:r>
          </w:p>
          <w:p w14:paraId="7E1CE9F5" w14:textId="77777777" w:rsidR="00F33D3D" w:rsidRPr="00683B9A" w:rsidRDefault="00F33D3D" w:rsidP="00F9795A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F9795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9795A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D2F57F8" w:rsidR="00EB1C5B" w:rsidRPr="00F9795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17455E" w:rsidRPr="00F9795A">
              <w:rPr>
                <w:rFonts w:ascii="Calibri" w:hAnsi="Calibri"/>
                <w:sz w:val="20"/>
                <w:szCs w:val="20"/>
                <w:lang w:val="sr-Cyrl-RS"/>
              </w:rPr>
              <w:t>_____%</w:t>
            </w:r>
          </w:p>
          <w:p w14:paraId="56CC9D6C" w14:textId="2E7DECF6" w:rsidR="00EB1C5B" w:rsidRPr="00F9795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17455E" w:rsidRPr="00F9795A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683B9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</w:pP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F9795A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683B9A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u w:val="single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F9795A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1DC3F8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10407677" w:rsidR="00683B9A" w:rsidRPr="00F9795A" w:rsidRDefault="0091104A" w:rsidP="00F9795A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Смањење прилива финансијских средства у Буџету Града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829DB0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141C6A86" w:rsidR="00F9795A" w:rsidRPr="00F9795A" w:rsidRDefault="00F9795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Спортске организације, спортисти појединци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 образовне институције</w:t>
            </w: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 xml:space="preserve">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0D34FF5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8902B63" w:rsidR="0091104A" w:rsidRDefault="0091104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91104A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 здравство и спорт</w:t>
            </w:r>
            <w:r w:rsidR="00A54B79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A54B79">
              <w:t xml:space="preserve"> </w:t>
            </w:r>
            <w:r w:rsidR="00A54B79" w:rsidRPr="00A54B79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 здравство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F2EDF"/>
    <w:multiLevelType w:val="hybridMultilevel"/>
    <w:tmpl w:val="D1A0A7F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F2F93"/>
    <w:multiLevelType w:val="hybridMultilevel"/>
    <w:tmpl w:val="B1E4EF1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202F29"/>
    <w:multiLevelType w:val="hybridMultilevel"/>
    <w:tmpl w:val="E3640C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D08DC"/>
    <w:multiLevelType w:val="hybridMultilevel"/>
    <w:tmpl w:val="26BE9B5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422687"/>
    <w:multiLevelType w:val="hybridMultilevel"/>
    <w:tmpl w:val="842634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F63AE7"/>
    <w:multiLevelType w:val="hybridMultilevel"/>
    <w:tmpl w:val="D8B88D1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4E3751"/>
    <w:multiLevelType w:val="hybridMultilevel"/>
    <w:tmpl w:val="3110A8C4"/>
    <w:lvl w:ilvl="0" w:tplc="AA701D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963384"/>
    <w:multiLevelType w:val="hybridMultilevel"/>
    <w:tmpl w:val="A1D022F8"/>
    <w:lvl w:ilvl="0" w:tplc="E9F0450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11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0370"/>
    <w:rsid w:val="0017455E"/>
    <w:rsid w:val="001C2872"/>
    <w:rsid w:val="00210281"/>
    <w:rsid w:val="00242B66"/>
    <w:rsid w:val="002E081E"/>
    <w:rsid w:val="004062D6"/>
    <w:rsid w:val="005C4649"/>
    <w:rsid w:val="00683B9A"/>
    <w:rsid w:val="006B359A"/>
    <w:rsid w:val="008B2FC5"/>
    <w:rsid w:val="008C616E"/>
    <w:rsid w:val="0091104A"/>
    <w:rsid w:val="00A54B79"/>
    <w:rsid w:val="00B92F69"/>
    <w:rsid w:val="00BD0805"/>
    <w:rsid w:val="00BF7273"/>
    <w:rsid w:val="00E06CBA"/>
    <w:rsid w:val="00E2741E"/>
    <w:rsid w:val="00EB1C5B"/>
    <w:rsid w:val="00F15B6A"/>
    <w:rsid w:val="00F20638"/>
    <w:rsid w:val="00F33D3D"/>
    <w:rsid w:val="00F9795A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12</cp:revision>
  <cp:lastPrinted>2018-09-14T12:47:00Z</cp:lastPrinted>
  <dcterms:created xsi:type="dcterms:W3CDTF">2018-09-03T11:25:00Z</dcterms:created>
  <dcterms:modified xsi:type="dcterms:W3CDTF">2018-11-23T11:18:00Z</dcterms:modified>
</cp:coreProperties>
</file>